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jc w:val="center"/>
        <w:rPr>
          <w:rFonts w:hint="eastAsia" w:eastAsia="宋体"/>
          <w:b/>
          <w:bCs/>
          <w:sz w:val="36"/>
          <w:szCs w:val="36"/>
          <w:lang w:val="en-US" w:eastAsia="zh-CN"/>
        </w:rPr>
      </w:pPr>
      <w:r>
        <w:rPr>
          <w:rFonts w:hint="eastAsia" w:eastAsia="宋体"/>
          <w:b/>
          <w:bCs/>
          <w:sz w:val="36"/>
          <w:szCs w:val="36"/>
          <w:lang w:val="en-US" w:eastAsia="zh-CN"/>
        </w:rPr>
        <w:t>南京乐灵教育培训中心招聘简章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南京乐灵教育，是经教育主管部门批准的专业培训学校。成立于2006年，设有幼儿部、小学部、初中部及VIP部共4个培训部，目前在南京地区拥有六个校区，在读学员数千人，员工百余人。每年考上南外的小学生中80%以上是乐灵学员，为我们的教学效果提供了最有力的证明。“用优质的资源，教出优秀的学生”乐灵快速发展之际，需要更多有理想，有追求的新生力量加入我们...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b/>
          <w:bCs w:val="0"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  <w:lang w:eastAsia="zh-CN"/>
        </w:rPr>
        <w:t>一、</w:t>
      </w:r>
      <w:r>
        <w:rPr>
          <w:rFonts w:hint="eastAsia"/>
          <w:b/>
          <w:bCs w:val="0"/>
          <w:color w:val="auto"/>
          <w:sz w:val="28"/>
          <w:szCs w:val="28"/>
        </w:rPr>
        <w:t>福利待遇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管理岗位福利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 xml:space="preserve">    年薪8万-12万，五险一金+企业福利，学校可以提供住宿。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教师岗位福利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 xml:space="preserve">    基本工资每月3300元+课时费（4000-20000元），五险一金+企业福利（说明：全职教师第一年年薪约为8万-15万，且上不封顶）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企业福利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 xml:space="preserve">    国家法定节日津贴，教职工子女儿童节慰问品（金），结婚及生育礼金，年度体检，话费及交通补贴，伙食补贴，住房补贴，年度旅游，年终奖等。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  <w:lang w:eastAsia="zh-CN"/>
        </w:rPr>
        <w:t>二、</w:t>
      </w:r>
      <w:r>
        <w:rPr>
          <w:rFonts w:hint="eastAsia"/>
          <w:b/>
          <w:color w:val="auto"/>
          <w:sz w:val="28"/>
          <w:szCs w:val="28"/>
        </w:rPr>
        <w:t>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认同并理解乐灵教育理念，愿意在乐灵长期发展；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能吃苦耐劳，踏实勤奋，乐于奉献；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热爱教育，充满激情与活力，具有团队合作精神和创新意识；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拥有较强的责任心，富有爱心；拥有良好的个人素质；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教学生动活泼，具备较强的亲和力和幽默感。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b/>
          <w:color w:val="0070C0"/>
          <w:sz w:val="24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三、招聘岗位：</w:t>
      </w:r>
      <w:r>
        <w:cr/>
      </w: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color w:val="auto"/>
          <w:sz w:val="24"/>
        </w:rPr>
        <w:t>英语老师 10名</w:t>
      </w:r>
      <w:r>
        <w:rPr>
          <w:rFonts w:hint="eastAsia"/>
          <w:b/>
          <w:bCs/>
          <w:color w:val="auto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1）英语专业本科及以上学历，英语功底扎实，口语能力强，中英文表达纯正流利；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2）有激情，富有感染力；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3）富有责任心，善于与家长和学生沟通。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b/>
          <w:bCs/>
          <w:color w:val="0070C0"/>
          <w:sz w:val="24"/>
        </w:rPr>
      </w:pPr>
      <w:r>
        <w:rPr>
          <w:rFonts w:hint="eastAsia"/>
          <w:b/>
          <w:bCs/>
          <w:lang w:val="en-US" w:eastAsia="zh-CN"/>
        </w:rPr>
        <w:t>2、</w:t>
      </w:r>
      <w:r>
        <w:rPr>
          <w:rFonts w:hint="eastAsia"/>
          <w:b/>
          <w:bCs/>
          <w:color w:val="auto"/>
          <w:sz w:val="24"/>
        </w:rPr>
        <w:t>数学老师 10名</w:t>
      </w:r>
      <w:r>
        <w:rPr>
          <w:rFonts w:hint="eastAsia"/>
          <w:b/>
          <w:bCs/>
          <w:color w:val="auto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1）本科及以上学历，专业功底深厚；      2）普通话标准，语言表达能力强；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b/>
          <w:color w:val="0070C0"/>
          <w:sz w:val="24"/>
        </w:rPr>
      </w:pPr>
      <w:r>
        <w:rPr>
          <w:rFonts w:hint="eastAsia"/>
          <w:sz w:val="24"/>
          <w:szCs w:val="24"/>
        </w:rPr>
        <w:t>3）英语功底扎实，口语流利者优先；      4）幽默，参加过数学竞赛者优先。</w:t>
      </w:r>
      <w:r>
        <w:rPr>
          <w:sz w:val="24"/>
          <w:szCs w:val="24"/>
        </w:rPr>
        <w:cr/>
      </w:r>
      <w:r>
        <w:rPr>
          <w:rFonts w:hint="eastAsia"/>
          <w:b/>
          <w:bCs/>
          <w:lang w:val="en-US" w:eastAsia="zh-CN"/>
        </w:rPr>
        <w:t>3、</w:t>
      </w:r>
      <w:r>
        <w:rPr>
          <w:rFonts w:hint="eastAsia"/>
          <w:b/>
          <w:bCs/>
          <w:color w:val="auto"/>
          <w:sz w:val="24"/>
        </w:rPr>
        <w:t>语文老师 10名</w:t>
      </w:r>
      <w:r>
        <w:rPr>
          <w:rFonts w:hint="eastAsia"/>
          <w:b/>
          <w:bCs/>
          <w:color w:val="auto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1）中文专业，本科及以上学历，文字功底厚实，善于表达；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2）普通话达到二甲及以上          3）书写美观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b/>
          <w:color w:val="auto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4、</w:t>
      </w:r>
      <w:r>
        <w:rPr>
          <w:rFonts w:hint="eastAsia"/>
          <w:b/>
          <w:bCs/>
          <w:color w:val="auto"/>
          <w:sz w:val="24"/>
          <w:szCs w:val="24"/>
        </w:rPr>
        <w:t>艺术设计 1名</w:t>
      </w:r>
      <w:r>
        <w:rPr>
          <w:rFonts w:hint="eastAsia"/>
          <w:b/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1）艺术类专业，熟练使用ps等绘图软件；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2）善于校园环境布置和班级文化建设，曾担任学校美术老师者优先。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b/>
          <w:color w:val="0070C0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  <w:lang w:val="en-US" w:eastAsia="zh-CN"/>
        </w:rPr>
        <w:t>5、</w:t>
      </w:r>
      <w:r>
        <w:rPr>
          <w:rFonts w:hint="eastAsia"/>
          <w:b/>
          <w:color w:val="auto"/>
          <w:sz w:val="24"/>
          <w:szCs w:val="24"/>
        </w:rPr>
        <w:t>教学管理 4名</w:t>
      </w:r>
      <w:r>
        <w:rPr>
          <w:rFonts w:hint="eastAsia"/>
          <w:b/>
          <w:color w:val="0070C0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1）有足够的耐心，工作认真负责，积极主动，有团队精神，执行力强；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2）为人正直，忠诚守信，工作严谨，具有很好的语言文字表达能力；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3）熟练使用常用办公软件；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b/>
          <w:color w:val="0070C0"/>
          <w:sz w:val="24"/>
          <w:szCs w:val="24"/>
        </w:rPr>
      </w:pPr>
      <w:r>
        <w:rPr>
          <w:rFonts w:hint="eastAsia"/>
          <w:sz w:val="24"/>
          <w:szCs w:val="24"/>
        </w:rPr>
        <w:t>4）具有本科及以上学历，有相关工作经验者优先，亦欢迎优秀应届毕业生应聘。</w:t>
      </w:r>
      <w:r>
        <w:rPr>
          <w:sz w:val="24"/>
          <w:szCs w:val="24"/>
        </w:rPr>
        <w:cr/>
      </w:r>
      <w:r>
        <w:rPr>
          <w:rFonts w:hint="eastAsia"/>
          <w:b/>
          <w:bCs/>
          <w:sz w:val="24"/>
          <w:szCs w:val="24"/>
          <w:lang w:val="en-US" w:eastAsia="zh-CN"/>
        </w:rPr>
        <w:t>6、</w:t>
      </w:r>
      <w:r>
        <w:rPr>
          <w:rFonts w:hint="eastAsia"/>
          <w:b/>
          <w:bCs/>
          <w:color w:val="auto"/>
          <w:sz w:val="24"/>
          <w:szCs w:val="24"/>
        </w:rPr>
        <w:t>网站维护 1名</w:t>
      </w:r>
      <w:r>
        <w:rPr>
          <w:rFonts w:hint="eastAsia"/>
          <w:b/>
          <w:color w:val="0070C0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1）计算机专业，具有相关工作经验优先；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2）具有高度的工作热情，良好的团队合作精神；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3）具有较强的信息收集和处理能力。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b/>
          <w:bCs/>
          <w:color w:val="0070C0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7、</w:t>
      </w:r>
      <w:r>
        <w:rPr>
          <w:rFonts w:hint="eastAsia"/>
          <w:b/>
          <w:bCs/>
          <w:color w:val="auto"/>
          <w:sz w:val="24"/>
          <w:szCs w:val="24"/>
        </w:rPr>
        <w:t>校长助理 1名</w:t>
      </w:r>
      <w:r>
        <w:rPr>
          <w:rFonts w:hint="eastAsia"/>
          <w:b/>
          <w:bCs/>
          <w:color w:val="0070C0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1）有良好的人脉圈、资源渠道；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2）良好的沟通和分析能力，较强的管理能力；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3）企业管理，营销等专业本科及以上学历，有相关工作经验者优先。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b/>
          <w:color w:val="0070C0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  <w:lang w:val="en-US" w:eastAsia="zh-CN"/>
        </w:rPr>
        <w:t>8、</w:t>
      </w:r>
      <w:r>
        <w:rPr>
          <w:rFonts w:hint="eastAsia"/>
          <w:b/>
          <w:color w:val="auto"/>
          <w:sz w:val="24"/>
          <w:szCs w:val="24"/>
        </w:rPr>
        <w:t>营销总监 1名</w:t>
      </w:r>
      <w:r>
        <w:rPr>
          <w:rFonts w:hint="eastAsia"/>
          <w:b/>
          <w:color w:val="0070C0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1）有良好的人脉圈、资源渠道；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2）良好的沟通和分析能力，较强的管理能力；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3）企业管理，营销等专业本科及以上学历，有相关工作经验者优先。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b/>
          <w:color w:val="0070C0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  <w:lang w:val="en-US" w:eastAsia="zh-CN"/>
        </w:rPr>
        <w:t>9、</w:t>
      </w:r>
      <w:r>
        <w:rPr>
          <w:rFonts w:hint="eastAsia"/>
          <w:b/>
          <w:color w:val="auto"/>
          <w:sz w:val="24"/>
          <w:szCs w:val="24"/>
        </w:rPr>
        <w:t>人力资源 1名</w:t>
      </w:r>
      <w:r>
        <w:rPr>
          <w:rFonts w:hint="eastAsia"/>
          <w:b/>
          <w:color w:val="0070C0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1）人力资源、劳动经济、管理学等相关专业本科及以上学历；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2）熟悉人力资源管理各项事务的操作流程；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3）办事沉稳、细</w:t>
      </w:r>
      <w:bookmarkStart w:id="0" w:name="_GoBack"/>
      <w:bookmarkEnd w:id="0"/>
      <w:r>
        <w:rPr>
          <w:rFonts w:hint="eastAsia"/>
          <w:sz w:val="24"/>
          <w:szCs w:val="24"/>
        </w:rPr>
        <w:t>致，思维活跃，有创新精神，良好的团队合作意识；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4）较强的学习能力和责任心，能自我激励，具备较强的独立处理事务的能力。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b/>
          <w:color w:val="0070C0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  <w:lang w:val="en-US" w:eastAsia="zh-CN"/>
        </w:rPr>
        <w:t>10、</w:t>
      </w:r>
      <w:r>
        <w:rPr>
          <w:rFonts w:hint="eastAsia"/>
          <w:b/>
          <w:color w:val="auto"/>
          <w:sz w:val="24"/>
          <w:szCs w:val="24"/>
        </w:rPr>
        <w:t>财务人员 1名</w:t>
      </w:r>
      <w:r>
        <w:rPr>
          <w:rFonts w:hint="eastAsia"/>
          <w:b/>
          <w:color w:val="0070C0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1）遵守职业伦理道德，具备财会人员正直操守；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2）有工作热忱，提供服务的开放心胸；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3）有进取心随时吸收新知识，与公司同步发展；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4）相关专业本科及以上学历；有财务工作经验者优先。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【总部地址】</w:t>
      </w:r>
      <w:r>
        <w:rPr>
          <w:rFonts w:hint="eastAsia"/>
          <w:color w:val="auto"/>
          <w:sz w:val="24"/>
          <w:szCs w:val="24"/>
        </w:rPr>
        <w:t>鼓楼区上海路40-1号乐灵教育大厦  邮编：210000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【联系电话】</w:t>
      </w:r>
      <w:r>
        <w:rPr>
          <w:rFonts w:hint="eastAsia"/>
          <w:color w:val="auto"/>
          <w:sz w:val="24"/>
          <w:szCs w:val="24"/>
        </w:rPr>
        <w:t>84706100   1</w:t>
      </w:r>
      <w:r>
        <w:rPr>
          <w:rFonts w:hint="eastAsia"/>
          <w:color w:val="auto"/>
          <w:sz w:val="24"/>
          <w:szCs w:val="24"/>
          <w:lang w:val="en-US" w:eastAsia="zh-CN"/>
        </w:rPr>
        <w:t>8061782701</w:t>
      </w:r>
      <w:r>
        <w:rPr>
          <w:rFonts w:hint="eastAsia"/>
          <w:color w:val="auto"/>
          <w:sz w:val="24"/>
          <w:szCs w:val="24"/>
        </w:rPr>
        <w:t>（</w:t>
      </w:r>
      <w:r>
        <w:rPr>
          <w:rFonts w:hint="eastAsia"/>
          <w:color w:val="auto"/>
          <w:sz w:val="24"/>
          <w:szCs w:val="24"/>
          <w:lang w:eastAsia="zh-CN"/>
        </w:rPr>
        <w:t>史</w:t>
      </w:r>
      <w:r>
        <w:rPr>
          <w:rFonts w:hint="eastAsia"/>
          <w:color w:val="auto"/>
          <w:sz w:val="24"/>
          <w:szCs w:val="24"/>
        </w:rPr>
        <w:t>老师）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【简历投递】</w:t>
      </w:r>
      <w:r>
        <w:rPr>
          <w:rFonts w:hint="eastAsia"/>
          <w:color w:val="auto"/>
          <w:sz w:val="24"/>
          <w:szCs w:val="24"/>
        </w:rPr>
        <w:t>ypnjlljy@163.com</w:t>
      </w:r>
    </w:p>
    <w:p>
      <w:pPr>
        <w:ind w:firstLine="420"/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A45D0"/>
    <w:rsid w:val="006B2AB1"/>
    <w:rsid w:val="00C506B1"/>
    <w:rsid w:val="00CA45D0"/>
    <w:rsid w:val="358936F6"/>
    <w:rsid w:val="3DE4352B"/>
    <w:rsid w:val="440234A3"/>
    <w:rsid w:val="5353585F"/>
    <w:rsid w:val="718551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1361</Characters>
  <Lines>11</Lines>
  <Paragraphs>3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2015-08-18T12:21:00Z</dcterms:created>
  <dc:creator>Windows 用户</dc:creator>
  <cp:lastModifiedBy>WD</cp:lastModifiedBy>
  <dcterms:modified xsi:type="dcterms:W3CDTF">2015-10-30T03:03:17Z</dcterms:modified>
  <dc:title>“南京乐灵教育培训中心”（www.njll.com.cn）是经教育主管部门批准的专业培训学校，学校设有幼儿部、小学部、初中部及VIP部共4个培训部。乐灵教育秉持“用优质的资源，教出优秀的学生”的宗旨，形成“快乐学习，灵动增效”的特色。自2006年创办以来，经过几年的蓬勃发展，“乐灵教育”现有六个校区，专兼职教职工数百人（含10名外籍教师），在校学生几千人，南京小学中80%的顶尖学生都是乐灵学员。乐灵教育现已成为南京甚至江苏地区生源优、师资强、家长向往的培训机构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