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34" w:rsidRPr="00BF2234" w:rsidRDefault="00BF2234" w:rsidP="00BF2234">
      <w:pPr>
        <w:ind w:firstLineChars="200" w:firstLine="600"/>
        <w:jc w:val="center"/>
        <w:rPr>
          <w:b/>
          <w:sz w:val="30"/>
          <w:szCs w:val="30"/>
        </w:rPr>
      </w:pPr>
      <w:r w:rsidRPr="00BF2234">
        <w:rPr>
          <w:rFonts w:hint="eastAsia"/>
          <w:b/>
          <w:sz w:val="30"/>
          <w:szCs w:val="30"/>
        </w:rPr>
        <w:t>华西证券江苏分公司招聘简章</w:t>
      </w:r>
    </w:p>
    <w:p w:rsidR="00BF2234" w:rsidRPr="00FA32B7" w:rsidRDefault="00FA32B7" w:rsidP="008E578F">
      <w:pPr>
        <w:rPr>
          <w:b/>
          <w:sz w:val="30"/>
          <w:szCs w:val="30"/>
        </w:rPr>
      </w:pPr>
      <w:r w:rsidRPr="00FA32B7">
        <w:rPr>
          <w:rFonts w:ascii="Tahoma" w:hAnsi="Tahoma" w:cs="Tahoma"/>
          <w:b/>
          <w:color w:val="000000"/>
          <w:sz w:val="30"/>
          <w:szCs w:val="30"/>
          <w:shd w:val="clear" w:color="auto" w:fill="FFFFFF"/>
        </w:rPr>
        <w:t>11</w:t>
      </w:r>
      <w:r w:rsidRPr="00FA32B7">
        <w:rPr>
          <w:rFonts w:ascii="Tahoma" w:hAnsi="Tahoma" w:cs="Tahoma" w:hint="eastAsia"/>
          <w:b/>
          <w:color w:val="000000"/>
          <w:sz w:val="30"/>
          <w:szCs w:val="30"/>
          <w:shd w:val="clear" w:color="auto" w:fill="FFFFFF"/>
        </w:rPr>
        <w:t>月</w:t>
      </w:r>
      <w:r w:rsidRPr="00FA32B7">
        <w:rPr>
          <w:rFonts w:ascii="Tahoma" w:hAnsi="Tahoma" w:cs="Tahoma" w:hint="eastAsia"/>
          <w:b/>
          <w:color w:val="000000"/>
          <w:sz w:val="30"/>
          <w:szCs w:val="30"/>
          <w:shd w:val="clear" w:color="auto" w:fill="FFFFFF"/>
        </w:rPr>
        <w:t>29</w:t>
      </w:r>
      <w:r w:rsidRPr="00FA32B7">
        <w:rPr>
          <w:rFonts w:ascii="Tahoma" w:hAnsi="Tahoma" w:cs="Tahoma" w:hint="eastAsia"/>
          <w:b/>
          <w:color w:val="000000"/>
          <w:sz w:val="30"/>
          <w:szCs w:val="30"/>
          <w:shd w:val="clear" w:color="auto" w:fill="FFFFFF"/>
        </w:rPr>
        <w:t>日</w:t>
      </w:r>
      <w:r w:rsidRPr="00FA32B7">
        <w:rPr>
          <w:rFonts w:ascii="Tahoma" w:hAnsi="Tahoma" w:cs="Tahoma"/>
          <w:b/>
          <w:color w:val="000000"/>
          <w:sz w:val="30"/>
          <w:szCs w:val="30"/>
          <w:shd w:val="clear" w:color="auto" w:fill="FFFFFF"/>
        </w:rPr>
        <w:t>本周四下午</w:t>
      </w:r>
      <w:r w:rsidRPr="00FA32B7">
        <w:rPr>
          <w:rFonts w:ascii="Tahoma" w:hAnsi="Tahoma" w:cs="Tahoma"/>
          <w:b/>
          <w:color w:val="000000"/>
          <w:sz w:val="30"/>
          <w:szCs w:val="30"/>
          <w:shd w:val="clear" w:color="auto" w:fill="FFFFFF"/>
        </w:rPr>
        <w:t>2</w:t>
      </w:r>
      <w:r w:rsidRPr="00FA32B7">
        <w:rPr>
          <w:rFonts w:ascii="Tahoma" w:hAnsi="Tahoma" w:cs="Tahoma"/>
          <w:b/>
          <w:color w:val="000000"/>
          <w:sz w:val="30"/>
          <w:szCs w:val="30"/>
          <w:shd w:val="clear" w:color="auto" w:fill="FFFFFF"/>
        </w:rPr>
        <w:t>点半</w:t>
      </w:r>
      <w:r w:rsidRPr="00FA32B7">
        <w:rPr>
          <w:rFonts w:ascii="Tahoma" w:hAnsi="Tahoma" w:cs="Tahoma" w:hint="eastAsia"/>
          <w:b/>
          <w:color w:val="000000"/>
          <w:sz w:val="30"/>
          <w:szCs w:val="30"/>
          <w:shd w:val="clear" w:color="auto" w:fill="FFFFFF"/>
        </w:rPr>
        <w:t>大活</w:t>
      </w:r>
      <w:r w:rsidRPr="00FA32B7">
        <w:rPr>
          <w:rFonts w:ascii="Tahoma" w:hAnsi="Tahoma" w:cs="Tahoma" w:hint="eastAsia"/>
          <w:b/>
          <w:color w:val="000000"/>
          <w:sz w:val="30"/>
          <w:szCs w:val="30"/>
          <w:shd w:val="clear" w:color="auto" w:fill="FFFFFF"/>
        </w:rPr>
        <w:t>116</w:t>
      </w:r>
      <w:r w:rsidRPr="00FA32B7">
        <w:rPr>
          <w:rFonts w:ascii="Tahoma" w:hAnsi="Tahoma" w:cs="Tahoma"/>
          <w:b/>
          <w:color w:val="000000"/>
          <w:sz w:val="30"/>
          <w:szCs w:val="30"/>
          <w:shd w:val="clear" w:color="auto" w:fill="FFFFFF"/>
        </w:rPr>
        <w:t>的宣讲会</w:t>
      </w:r>
    </w:p>
    <w:p w:rsidR="008E578F" w:rsidRDefault="008E578F" w:rsidP="005836F0">
      <w:pPr>
        <w:pStyle w:val="a3"/>
        <w:spacing w:before="0" w:beforeAutospacing="0" w:after="525" w:afterAutospacing="0" w:line="360" w:lineRule="atLeast"/>
        <w:rPr>
          <w:rFonts w:ascii="&amp;quot" w:hAnsi="&amp;quot"/>
          <w:b/>
          <w:color w:val="43474F"/>
          <w:sz w:val="21"/>
          <w:szCs w:val="21"/>
        </w:rPr>
      </w:pPr>
    </w:p>
    <w:p w:rsidR="005836F0" w:rsidRPr="005836F0" w:rsidRDefault="005836F0" w:rsidP="005836F0">
      <w:pPr>
        <w:pStyle w:val="a3"/>
        <w:spacing w:before="0" w:beforeAutospacing="0" w:after="525" w:afterAutospacing="0" w:line="360" w:lineRule="atLeast"/>
        <w:rPr>
          <w:rFonts w:ascii="&amp;quot" w:hAnsi="&amp;quot" w:hint="eastAsia"/>
          <w:b/>
          <w:color w:val="43474F"/>
          <w:sz w:val="21"/>
          <w:szCs w:val="21"/>
        </w:rPr>
      </w:pPr>
      <w:r w:rsidRPr="005836F0">
        <w:rPr>
          <w:rFonts w:ascii="&amp;quot" w:hAnsi="&amp;quot" w:hint="eastAsia"/>
          <w:b/>
          <w:color w:val="43474F"/>
          <w:sz w:val="21"/>
          <w:szCs w:val="21"/>
        </w:rPr>
        <w:t>公司基本情况介绍：</w:t>
      </w:r>
      <w:bookmarkStart w:id="0" w:name="_GoBack"/>
      <w:bookmarkEnd w:id="0"/>
    </w:p>
    <w:p w:rsidR="005836F0" w:rsidRDefault="005836F0" w:rsidP="005836F0">
      <w:pPr>
        <w:pStyle w:val="a3"/>
        <w:spacing w:before="0" w:beforeAutospacing="0" w:after="525" w:afterAutospacing="0" w:line="360" w:lineRule="atLeast"/>
        <w:ind w:firstLineChars="200" w:firstLine="420"/>
        <w:rPr>
          <w:rFonts w:ascii="&amp;quot" w:hAnsi="&amp;quot" w:hint="eastAsia"/>
          <w:color w:val="43474F"/>
          <w:sz w:val="21"/>
          <w:szCs w:val="21"/>
        </w:rPr>
      </w:pPr>
      <w:r>
        <w:rPr>
          <w:rFonts w:ascii="&amp;quot" w:hAnsi="&amp;quot"/>
          <w:color w:val="43474F"/>
          <w:sz w:val="21"/>
          <w:szCs w:val="21"/>
        </w:rPr>
        <w:t>华西证券股份有限公司（</w:t>
      </w:r>
      <w:r>
        <w:rPr>
          <w:rFonts w:ascii="&amp;quot" w:hAnsi="&amp;quot"/>
          <w:color w:val="43474F"/>
          <w:sz w:val="21"/>
          <w:szCs w:val="21"/>
        </w:rPr>
        <w:t>002926 SZ</w:t>
      </w:r>
      <w:r>
        <w:rPr>
          <w:rFonts w:ascii="&amp;quot" w:hAnsi="&amp;quot"/>
          <w:color w:val="43474F"/>
          <w:sz w:val="21"/>
          <w:szCs w:val="21"/>
        </w:rPr>
        <w:t>）源于</w:t>
      </w:r>
      <w:r>
        <w:rPr>
          <w:rFonts w:ascii="&amp;quot" w:hAnsi="&amp;quot"/>
          <w:color w:val="43474F"/>
          <w:sz w:val="21"/>
          <w:szCs w:val="21"/>
        </w:rPr>
        <w:t>1988</w:t>
      </w:r>
      <w:r>
        <w:rPr>
          <w:rFonts w:ascii="&amp;quot" w:hAnsi="&amp;quot"/>
          <w:color w:val="43474F"/>
          <w:sz w:val="21"/>
          <w:szCs w:val="21"/>
        </w:rPr>
        <w:t>年成立的四川省证券股份有限公司。</w:t>
      </w:r>
      <w:r>
        <w:rPr>
          <w:rFonts w:ascii="&amp;quot" w:hAnsi="&amp;quot"/>
          <w:color w:val="43474F"/>
          <w:sz w:val="21"/>
          <w:szCs w:val="21"/>
        </w:rPr>
        <w:t>2000</w:t>
      </w:r>
      <w:r>
        <w:rPr>
          <w:rFonts w:ascii="&amp;quot" w:hAnsi="&amp;quot"/>
          <w:color w:val="43474F"/>
          <w:sz w:val="21"/>
          <w:szCs w:val="21"/>
        </w:rPr>
        <w:t>年</w:t>
      </w:r>
      <w:r>
        <w:rPr>
          <w:rFonts w:ascii="&amp;quot" w:hAnsi="&amp;quot"/>
          <w:color w:val="43474F"/>
          <w:sz w:val="21"/>
          <w:szCs w:val="21"/>
        </w:rPr>
        <w:t>6</w:t>
      </w:r>
      <w:r>
        <w:rPr>
          <w:rFonts w:ascii="&amp;quot" w:hAnsi="&amp;quot"/>
          <w:color w:val="43474F"/>
          <w:sz w:val="21"/>
          <w:szCs w:val="21"/>
        </w:rPr>
        <w:t>月</w:t>
      </w:r>
      <w:r>
        <w:rPr>
          <w:rFonts w:ascii="&amp;quot" w:hAnsi="&amp;quot"/>
          <w:color w:val="43474F"/>
          <w:sz w:val="21"/>
          <w:szCs w:val="21"/>
        </w:rPr>
        <w:t>26</w:t>
      </w:r>
      <w:r>
        <w:rPr>
          <w:rFonts w:ascii="&amp;quot" w:hAnsi="&amp;quot"/>
          <w:color w:val="43474F"/>
          <w:sz w:val="21"/>
          <w:szCs w:val="21"/>
        </w:rPr>
        <w:t>日，经中国证券监督管理委员会证监机构字</w:t>
      </w:r>
      <w:r>
        <w:rPr>
          <w:rFonts w:ascii="&amp;quot" w:hAnsi="&amp;quot"/>
          <w:color w:val="43474F"/>
          <w:sz w:val="21"/>
          <w:szCs w:val="21"/>
        </w:rPr>
        <w:t>[2000]133</w:t>
      </w:r>
      <w:r>
        <w:rPr>
          <w:rFonts w:ascii="&amp;quot" w:hAnsi="&amp;quot"/>
          <w:color w:val="43474F"/>
          <w:sz w:val="21"/>
          <w:szCs w:val="21"/>
        </w:rPr>
        <w:t>号文批准，原四川省证券股份有限公司与原四川证券交易中心合并重组、增资扩股成立华西证券有限责任公司。</w:t>
      </w:r>
      <w:r>
        <w:rPr>
          <w:rFonts w:ascii="&amp;quot" w:hAnsi="&amp;quot"/>
          <w:color w:val="43474F"/>
          <w:sz w:val="21"/>
          <w:szCs w:val="21"/>
        </w:rPr>
        <w:t>2014</w:t>
      </w:r>
      <w:r>
        <w:rPr>
          <w:rFonts w:ascii="&amp;quot" w:hAnsi="&amp;quot"/>
          <w:color w:val="43474F"/>
          <w:sz w:val="21"/>
          <w:szCs w:val="21"/>
        </w:rPr>
        <w:t>年</w:t>
      </w:r>
      <w:r>
        <w:rPr>
          <w:rFonts w:ascii="&amp;quot" w:hAnsi="&amp;quot"/>
          <w:color w:val="43474F"/>
          <w:sz w:val="21"/>
          <w:szCs w:val="21"/>
        </w:rPr>
        <w:t>7</w:t>
      </w:r>
      <w:r>
        <w:rPr>
          <w:rFonts w:ascii="&amp;quot" w:hAnsi="&amp;quot"/>
          <w:color w:val="43474F"/>
          <w:sz w:val="21"/>
          <w:szCs w:val="21"/>
        </w:rPr>
        <w:t>月，完成股份制改造并更名为华西证券股份有限公司。</w:t>
      </w:r>
      <w:r>
        <w:rPr>
          <w:rFonts w:ascii="&amp;quot" w:hAnsi="&amp;quot"/>
          <w:color w:val="43474F"/>
          <w:sz w:val="21"/>
          <w:szCs w:val="21"/>
        </w:rPr>
        <w:t>2018</w:t>
      </w:r>
      <w:r>
        <w:rPr>
          <w:rFonts w:ascii="&amp;quot" w:hAnsi="&amp;quot"/>
          <w:color w:val="43474F"/>
          <w:sz w:val="21"/>
          <w:szCs w:val="21"/>
        </w:rPr>
        <w:t>年</w:t>
      </w:r>
      <w:r>
        <w:rPr>
          <w:rFonts w:ascii="&amp;quot" w:hAnsi="&amp;quot"/>
          <w:color w:val="43474F"/>
          <w:sz w:val="21"/>
          <w:szCs w:val="21"/>
        </w:rPr>
        <w:t>2</w:t>
      </w:r>
      <w:r>
        <w:rPr>
          <w:rFonts w:ascii="&amp;quot" w:hAnsi="&amp;quot"/>
          <w:color w:val="43474F"/>
          <w:sz w:val="21"/>
          <w:szCs w:val="21"/>
        </w:rPr>
        <w:t>月，公司在深圳证券交易所首次公开发行并上市（</w:t>
      </w:r>
      <w:r>
        <w:rPr>
          <w:rFonts w:ascii="&amp;quot" w:hAnsi="&amp;quot"/>
          <w:color w:val="43474F"/>
          <w:sz w:val="21"/>
          <w:szCs w:val="21"/>
        </w:rPr>
        <w:t>002926 SZ</w:t>
      </w:r>
      <w:r>
        <w:rPr>
          <w:rFonts w:ascii="&amp;quot" w:hAnsi="&amp;quot"/>
          <w:color w:val="43474F"/>
          <w:sz w:val="21"/>
          <w:szCs w:val="21"/>
        </w:rPr>
        <w:t>）。公司注册资本</w:t>
      </w:r>
      <w:r>
        <w:rPr>
          <w:rFonts w:ascii="&amp;quot" w:hAnsi="&amp;quot"/>
          <w:color w:val="43474F"/>
          <w:sz w:val="21"/>
          <w:szCs w:val="21"/>
        </w:rPr>
        <w:t>26.25</w:t>
      </w:r>
      <w:r>
        <w:rPr>
          <w:rFonts w:ascii="&amp;quot" w:hAnsi="&amp;quot"/>
          <w:color w:val="43474F"/>
          <w:sz w:val="21"/>
          <w:szCs w:val="21"/>
        </w:rPr>
        <w:t>亿元，注册地为四川省成都市，泸州老窖集团为第一大股东。</w:t>
      </w:r>
      <w:r>
        <w:rPr>
          <w:rFonts w:ascii="&amp;quot" w:hAnsi="&amp;quot"/>
          <w:color w:val="43474F"/>
          <w:sz w:val="21"/>
          <w:szCs w:val="21"/>
        </w:rPr>
        <w:t xml:space="preserve"> </w:t>
      </w:r>
    </w:p>
    <w:p w:rsidR="005836F0" w:rsidRDefault="005836F0" w:rsidP="005836F0">
      <w:pPr>
        <w:pStyle w:val="a3"/>
        <w:spacing w:before="0" w:beforeAutospacing="0" w:after="525" w:afterAutospacing="0" w:line="360" w:lineRule="atLeast"/>
        <w:ind w:firstLineChars="200" w:firstLine="420"/>
        <w:rPr>
          <w:rFonts w:ascii="&amp;quot" w:hAnsi="&amp;quot" w:hint="eastAsia"/>
          <w:color w:val="43474F"/>
          <w:sz w:val="21"/>
          <w:szCs w:val="21"/>
        </w:rPr>
      </w:pPr>
      <w:r>
        <w:rPr>
          <w:rFonts w:ascii="&amp;quot" w:hAnsi="&amp;quot"/>
          <w:color w:val="43474F"/>
          <w:sz w:val="21"/>
          <w:szCs w:val="21"/>
        </w:rPr>
        <w:t>公司已经形成了以成都为总部，北京、深圳、上海</w:t>
      </w:r>
      <w:r>
        <w:rPr>
          <w:rFonts w:ascii="&amp;quot" w:hAnsi="&amp;quot"/>
          <w:color w:val="43474F"/>
          <w:sz w:val="21"/>
          <w:szCs w:val="21"/>
        </w:rPr>
        <w:t>3</w:t>
      </w:r>
      <w:r>
        <w:rPr>
          <w:rFonts w:ascii="&amp;quot" w:hAnsi="&amp;quot"/>
          <w:color w:val="43474F"/>
          <w:sz w:val="21"/>
          <w:szCs w:val="21"/>
        </w:rPr>
        <w:t>个业务分部，</w:t>
      </w:r>
      <w:r>
        <w:rPr>
          <w:rFonts w:ascii="&amp;quot" w:hAnsi="&amp;quot"/>
          <w:color w:val="43474F"/>
          <w:sz w:val="21"/>
          <w:szCs w:val="21"/>
        </w:rPr>
        <w:t>3</w:t>
      </w:r>
      <w:r>
        <w:rPr>
          <w:rFonts w:ascii="&amp;quot" w:hAnsi="&amp;quot"/>
          <w:color w:val="43474F"/>
          <w:sz w:val="21"/>
          <w:szCs w:val="21"/>
        </w:rPr>
        <w:t>家全资子公司、</w:t>
      </w:r>
      <w:r>
        <w:rPr>
          <w:rFonts w:ascii="&amp;quot" w:hAnsi="&amp;quot"/>
          <w:color w:val="43474F"/>
          <w:sz w:val="21"/>
          <w:szCs w:val="21"/>
        </w:rPr>
        <w:t>9</w:t>
      </w:r>
      <w:r>
        <w:rPr>
          <w:rFonts w:ascii="&amp;quot" w:hAnsi="&amp;quot"/>
          <w:color w:val="43474F"/>
          <w:sz w:val="21"/>
          <w:szCs w:val="21"/>
        </w:rPr>
        <w:t>家分公司、近百家营业部的组织架构。公司拥有全资期货子公司</w:t>
      </w:r>
      <w:r>
        <w:rPr>
          <w:rFonts w:ascii="&amp;quot" w:hAnsi="&amp;quot"/>
          <w:color w:val="43474F"/>
          <w:sz w:val="21"/>
          <w:szCs w:val="21"/>
        </w:rPr>
        <w:t>1</w:t>
      </w:r>
      <w:r>
        <w:rPr>
          <w:rFonts w:ascii="&amp;quot" w:hAnsi="&amp;quot"/>
          <w:color w:val="43474F"/>
          <w:sz w:val="21"/>
          <w:szCs w:val="21"/>
        </w:rPr>
        <w:t>家、私募投资基金子公司</w:t>
      </w:r>
      <w:r>
        <w:rPr>
          <w:rFonts w:ascii="&amp;quot" w:hAnsi="&amp;quot"/>
          <w:color w:val="43474F"/>
          <w:sz w:val="21"/>
          <w:szCs w:val="21"/>
        </w:rPr>
        <w:t>1</w:t>
      </w:r>
      <w:r>
        <w:rPr>
          <w:rFonts w:ascii="&amp;quot" w:hAnsi="&amp;quot"/>
          <w:color w:val="43474F"/>
          <w:sz w:val="21"/>
          <w:szCs w:val="21"/>
        </w:rPr>
        <w:t>家、另类投资子公司</w:t>
      </w:r>
      <w:r>
        <w:rPr>
          <w:rFonts w:ascii="&amp;quot" w:hAnsi="&amp;quot"/>
          <w:color w:val="43474F"/>
          <w:sz w:val="21"/>
          <w:szCs w:val="21"/>
        </w:rPr>
        <w:t>1</w:t>
      </w:r>
      <w:r>
        <w:rPr>
          <w:rFonts w:ascii="&amp;quot" w:hAnsi="&amp;quot"/>
          <w:color w:val="43474F"/>
          <w:sz w:val="21"/>
          <w:szCs w:val="21"/>
        </w:rPr>
        <w:t>家；自营业务分公司</w:t>
      </w:r>
      <w:r>
        <w:rPr>
          <w:rFonts w:ascii="&amp;quot" w:hAnsi="&amp;quot"/>
          <w:color w:val="43474F"/>
          <w:sz w:val="21"/>
          <w:szCs w:val="21"/>
        </w:rPr>
        <w:t>1</w:t>
      </w:r>
      <w:r>
        <w:rPr>
          <w:rFonts w:ascii="&amp;quot" w:hAnsi="&amp;quot"/>
          <w:color w:val="43474F"/>
          <w:sz w:val="21"/>
          <w:szCs w:val="21"/>
        </w:rPr>
        <w:t>家、经纪业务分公司</w:t>
      </w:r>
      <w:r>
        <w:rPr>
          <w:rFonts w:ascii="&amp;quot" w:hAnsi="&amp;quot"/>
          <w:color w:val="43474F"/>
          <w:sz w:val="21"/>
          <w:szCs w:val="21"/>
        </w:rPr>
        <w:t>6</w:t>
      </w:r>
      <w:r>
        <w:rPr>
          <w:rFonts w:ascii="&amp;quot" w:hAnsi="&amp;quot"/>
          <w:color w:val="43474F"/>
          <w:sz w:val="21"/>
          <w:szCs w:val="21"/>
        </w:rPr>
        <w:t>家、承销保荐分公司</w:t>
      </w:r>
      <w:r>
        <w:rPr>
          <w:rFonts w:ascii="&amp;quot" w:hAnsi="&amp;quot"/>
          <w:color w:val="43474F"/>
          <w:sz w:val="21"/>
          <w:szCs w:val="21"/>
        </w:rPr>
        <w:t>1</w:t>
      </w:r>
      <w:r>
        <w:rPr>
          <w:rFonts w:ascii="&amp;quot" w:hAnsi="&amp;quot"/>
          <w:color w:val="43474F"/>
          <w:sz w:val="21"/>
          <w:szCs w:val="21"/>
        </w:rPr>
        <w:t>家、主营机构业务分公司</w:t>
      </w:r>
      <w:r>
        <w:rPr>
          <w:rFonts w:ascii="&amp;quot" w:hAnsi="&amp;quot"/>
          <w:color w:val="43474F"/>
          <w:sz w:val="21"/>
          <w:szCs w:val="21"/>
        </w:rPr>
        <w:t>1</w:t>
      </w:r>
      <w:r>
        <w:rPr>
          <w:rFonts w:ascii="&amp;quot" w:hAnsi="&amp;quot"/>
          <w:color w:val="43474F"/>
          <w:sz w:val="21"/>
          <w:szCs w:val="21"/>
        </w:rPr>
        <w:t>家；公司证券营业部遍布四川、北京、上海、天津、重庆、广州、深圳、大连和杭州等经济中心城市；公司员工逾</w:t>
      </w:r>
      <w:r>
        <w:rPr>
          <w:rFonts w:ascii="&amp;quot" w:hAnsi="&amp;quot"/>
          <w:color w:val="43474F"/>
          <w:sz w:val="21"/>
          <w:szCs w:val="21"/>
        </w:rPr>
        <w:t>3000</w:t>
      </w:r>
      <w:r>
        <w:rPr>
          <w:rFonts w:ascii="&amp;quot" w:hAnsi="&amp;quot"/>
          <w:color w:val="43474F"/>
          <w:sz w:val="21"/>
          <w:szCs w:val="21"/>
        </w:rPr>
        <w:t>人，服务客户总资产近</w:t>
      </w:r>
      <w:r>
        <w:rPr>
          <w:rFonts w:ascii="&amp;quot" w:hAnsi="&amp;quot"/>
          <w:color w:val="43474F"/>
          <w:sz w:val="21"/>
          <w:szCs w:val="21"/>
        </w:rPr>
        <w:t>2000</w:t>
      </w:r>
      <w:r>
        <w:rPr>
          <w:rFonts w:ascii="&amp;quot" w:hAnsi="&amp;quot"/>
          <w:color w:val="43474F"/>
          <w:sz w:val="21"/>
          <w:szCs w:val="21"/>
        </w:rPr>
        <w:t>亿元。</w:t>
      </w:r>
      <w:r>
        <w:rPr>
          <w:rFonts w:ascii="&amp;quot" w:hAnsi="&amp;quot"/>
          <w:color w:val="43474F"/>
          <w:sz w:val="21"/>
          <w:szCs w:val="21"/>
        </w:rPr>
        <w:t xml:space="preserve"> </w:t>
      </w:r>
    </w:p>
    <w:p w:rsidR="005836F0" w:rsidRDefault="005836F0" w:rsidP="005836F0">
      <w:pPr>
        <w:pStyle w:val="a3"/>
        <w:spacing w:before="0" w:beforeAutospacing="0" w:after="525" w:afterAutospacing="0" w:line="360" w:lineRule="atLeast"/>
        <w:ind w:firstLineChars="200" w:firstLine="420"/>
        <w:rPr>
          <w:rFonts w:ascii="&amp;quot" w:hAnsi="&amp;quot" w:hint="eastAsia"/>
          <w:color w:val="43474F"/>
          <w:sz w:val="21"/>
          <w:szCs w:val="21"/>
        </w:rPr>
      </w:pPr>
      <w:r>
        <w:rPr>
          <w:rFonts w:ascii="&amp;quot" w:hAnsi="&amp;quot" w:hint="eastAsia"/>
          <w:color w:val="43474F"/>
          <w:sz w:val="21"/>
          <w:szCs w:val="21"/>
        </w:rPr>
        <w:t>华西证券江苏分公司成立于</w:t>
      </w:r>
      <w:r>
        <w:rPr>
          <w:rFonts w:ascii="&amp;quot" w:hAnsi="&amp;quot" w:hint="eastAsia"/>
          <w:color w:val="43474F"/>
          <w:sz w:val="21"/>
          <w:szCs w:val="21"/>
        </w:rPr>
        <w:t>2018</w:t>
      </w:r>
      <w:r>
        <w:rPr>
          <w:rFonts w:ascii="&amp;quot" w:hAnsi="&amp;quot" w:hint="eastAsia"/>
          <w:color w:val="43474F"/>
          <w:sz w:val="21"/>
          <w:szCs w:val="21"/>
        </w:rPr>
        <w:t>年</w:t>
      </w:r>
      <w:r>
        <w:rPr>
          <w:rFonts w:ascii="&amp;quot" w:hAnsi="&amp;quot" w:hint="eastAsia"/>
          <w:color w:val="43474F"/>
          <w:sz w:val="21"/>
          <w:szCs w:val="21"/>
        </w:rPr>
        <w:t>9</w:t>
      </w:r>
      <w:r>
        <w:rPr>
          <w:rFonts w:ascii="&amp;quot" w:hAnsi="&amp;quot" w:hint="eastAsia"/>
          <w:color w:val="43474F"/>
          <w:sz w:val="21"/>
          <w:szCs w:val="21"/>
        </w:rPr>
        <w:t>月</w:t>
      </w:r>
      <w:r>
        <w:rPr>
          <w:rFonts w:ascii="&amp;quot" w:hAnsi="&amp;quot" w:hint="eastAsia"/>
          <w:color w:val="43474F"/>
          <w:sz w:val="21"/>
          <w:szCs w:val="21"/>
        </w:rPr>
        <w:t>3</w:t>
      </w:r>
      <w:r>
        <w:rPr>
          <w:rFonts w:ascii="&amp;quot" w:hAnsi="&amp;quot" w:hint="eastAsia"/>
          <w:color w:val="43474F"/>
          <w:sz w:val="21"/>
          <w:szCs w:val="21"/>
        </w:rPr>
        <w:t>日，欢迎各位学子加入。</w:t>
      </w:r>
    </w:p>
    <w:p w:rsidR="005836F0" w:rsidRPr="005836F0" w:rsidRDefault="005836F0" w:rsidP="005836F0">
      <w:pPr>
        <w:rPr>
          <w:b/>
        </w:rPr>
      </w:pPr>
      <w:r w:rsidRPr="005836F0">
        <w:rPr>
          <w:rFonts w:hint="eastAsia"/>
          <w:b/>
        </w:rPr>
        <w:t>招聘岗位：</w:t>
      </w:r>
    </w:p>
    <w:p w:rsidR="00BF2234" w:rsidRPr="005836F0" w:rsidRDefault="00BF2234" w:rsidP="00BF2234">
      <w:pPr>
        <w:rPr>
          <w:b/>
        </w:rPr>
      </w:pPr>
    </w:p>
    <w:p w:rsidR="00BF2234" w:rsidRPr="006E51A4" w:rsidRDefault="00BF2234" w:rsidP="00BF2234">
      <w:pPr>
        <w:rPr>
          <w:b/>
        </w:rPr>
      </w:pPr>
      <w:r w:rsidRPr="006E51A4">
        <w:rPr>
          <w:rFonts w:hint="eastAsia"/>
          <w:b/>
        </w:rPr>
        <w:t>渠道经理</w:t>
      </w:r>
      <w:r>
        <w:rPr>
          <w:rFonts w:hint="eastAsia"/>
          <w:b/>
        </w:rPr>
        <w:t>招聘人数 5</w:t>
      </w:r>
      <w:r w:rsidR="005836F0">
        <w:rPr>
          <w:rFonts w:hint="eastAsia"/>
          <w:b/>
        </w:rPr>
        <w:t>人</w:t>
      </w:r>
    </w:p>
    <w:p w:rsidR="00BF2234" w:rsidRDefault="00BF2234" w:rsidP="00BF2234">
      <w:r>
        <w:rPr>
          <w:rFonts w:hint="eastAsia"/>
        </w:rPr>
        <w:t>岗位职责：</w:t>
      </w:r>
    </w:p>
    <w:p w:rsidR="00BF2234" w:rsidRDefault="00BF2234" w:rsidP="00BF2234">
      <w:r>
        <w:t>1</w:t>
      </w:r>
      <w:r w:rsidR="005836F0">
        <w:t>、</w:t>
      </w:r>
      <w:r w:rsidR="005836F0">
        <w:rPr>
          <w:rFonts w:hint="eastAsia"/>
        </w:rPr>
        <w:t>加强与银行渠道关系</w:t>
      </w:r>
      <w:r>
        <w:t>；</w:t>
      </w:r>
    </w:p>
    <w:p w:rsidR="00BF2234" w:rsidRDefault="00BF2234" w:rsidP="00BF2234">
      <w:r>
        <w:t>2</w:t>
      </w:r>
      <w:r w:rsidR="005836F0">
        <w:t>、</w:t>
      </w:r>
      <w:r w:rsidR="005836F0">
        <w:rPr>
          <w:rFonts w:hint="eastAsia"/>
        </w:rPr>
        <w:t>维护银行渠道关系</w:t>
      </w:r>
      <w:r>
        <w:t>；</w:t>
      </w:r>
    </w:p>
    <w:p w:rsidR="00BF2234" w:rsidRDefault="00BF2234" w:rsidP="00BF2234">
      <w:r>
        <w:t>3</w:t>
      </w:r>
      <w:r w:rsidR="005836F0">
        <w:t>、</w:t>
      </w:r>
      <w:r w:rsidR="005836F0">
        <w:rPr>
          <w:rFonts w:hint="eastAsia"/>
        </w:rPr>
        <w:t>通过银行渠道向客户宣传公司、介绍证券市场基本情况、发展证券投资者</w:t>
      </w:r>
      <w:r>
        <w:t>。</w:t>
      </w:r>
    </w:p>
    <w:p w:rsidR="00BF2234" w:rsidRDefault="00BF2234" w:rsidP="00BF2234"/>
    <w:p w:rsidR="00BF2234" w:rsidRDefault="00BF2234" w:rsidP="00BF2234">
      <w:r>
        <w:rPr>
          <w:rFonts w:hint="eastAsia"/>
        </w:rPr>
        <w:t>岗位要求：</w:t>
      </w:r>
    </w:p>
    <w:p w:rsidR="00BF2234" w:rsidRDefault="00BF2234" w:rsidP="00BF2234">
      <w:r>
        <w:t>1、热爱证券行业愿意在证券行业有所作为。</w:t>
      </w:r>
    </w:p>
    <w:p w:rsidR="00BF2234" w:rsidRDefault="00BF2234" w:rsidP="00BF2234">
      <w:r>
        <w:t>2、具有强烈的进取心，较好的学习能力，能够持续学习并掌握证券相关知识。</w:t>
      </w:r>
    </w:p>
    <w:p w:rsidR="00BF2234" w:rsidRDefault="00BF2234" w:rsidP="00BF2234">
      <w:r>
        <w:t>3、具有良好的</w:t>
      </w:r>
      <w:r>
        <w:rPr>
          <w:rFonts w:hint="eastAsia"/>
        </w:rPr>
        <w:t>沟通</w:t>
      </w:r>
      <w:r>
        <w:t>能力，懂得整合资源。</w:t>
      </w:r>
    </w:p>
    <w:p w:rsidR="00BF2234" w:rsidRDefault="00BF2234" w:rsidP="00BF2234">
      <w:r>
        <w:t>4、本科以上学历，年龄30岁以下，条件优秀者，可放宽至大专。</w:t>
      </w:r>
    </w:p>
    <w:p w:rsidR="005836F0" w:rsidRDefault="005836F0" w:rsidP="00BF2234">
      <w:pPr>
        <w:rPr>
          <w:b/>
        </w:rPr>
      </w:pPr>
    </w:p>
    <w:p w:rsidR="00BF2234" w:rsidRPr="006E51A4" w:rsidRDefault="00BF2234" w:rsidP="00BF2234">
      <w:pPr>
        <w:rPr>
          <w:b/>
        </w:rPr>
      </w:pPr>
      <w:r w:rsidRPr="006E51A4">
        <w:rPr>
          <w:rFonts w:hint="eastAsia"/>
          <w:b/>
        </w:rPr>
        <w:t>客户服务</w:t>
      </w:r>
      <w:r>
        <w:rPr>
          <w:rFonts w:hint="eastAsia"/>
          <w:b/>
        </w:rPr>
        <w:t>经理  招聘人数2</w:t>
      </w:r>
      <w:r w:rsidR="005836F0">
        <w:rPr>
          <w:rFonts w:hint="eastAsia"/>
          <w:b/>
        </w:rPr>
        <w:t>人</w:t>
      </w:r>
    </w:p>
    <w:p w:rsidR="00BF2234" w:rsidRDefault="00BF2234" w:rsidP="00BF2234">
      <w:r>
        <w:rPr>
          <w:rFonts w:hint="eastAsia"/>
        </w:rPr>
        <w:t>岗位职责：</w:t>
      </w:r>
    </w:p>
    <w:p w:rsidR="00BF2234" w:rsidRDefault="00BF2234" w:rsidP="00BF2234">
      <w:r>
        <w:lastRenderedPageBreak/>
        <w:t>1、建立与维护客户关系；</w:t>
      </w:r>
    </w:p>
    <w:p w:rsidR="00BF2234" w:rsidRDefault="00BF2234" w:rsidP="00BF2234">
      <w:r>
        <w:t>2、向客户介绍公司服务流程；</w:t>
      </w:r>
    </w:p>
    <w:p w:rsidR="00BF2234" w:rsidRDefault="00BF2234" w:rsidP="00BF2234">
      <w:r>
        <w:t>3、向客户提供除证券投资咨询以外的一般业务咨询服务；</w:t>
      </w:r>
    </w:p>
    <w:p w:rsidR="00BF2234" w:rsidRDefault="00BF2234" w:rsidP="00BF2234">
      <w:r>
        <w:t>4、根据客户风险偏好向客户推荐相匹配的产品与服务；</w:t>
      </w:r>
    </w:p>
    <w:p w:rsidR="00BF2234" w:rsidRDefault="00BF2234" w:rsidP="00BF2234">
      <w:r>
        <w:t>5、收集客户意见需求向营业部营销中心反馈。</w:t>
      </w:r>
    </w:p>
    <w:p w:rsidR="00BF2234" w:rsidRDefault="00BF2234" w:rsidP="00BF2234"/>
    <w:p w:rsidR="00BF2234" w:rsidRDefault="00BF2234" w:rsidP="00BF2234">
      <w:r>
        <w:rPr>
          <w:rFonts w:hint="eastAsia"/>
        </w:rPr>
        <w:t>任职要求：</w:t>
      </w:r>
    </w:p>
    <w:p w:rsidR="00BF2234" w:rsidRDefault="00BF2234" w:rsidP="00BF2234">
      <w:r>
        <w:t>1、 本科及以上学历，条件优秀者可以放宽至大专学历；</w:t>
      </w:r>
    </w:p>
    <w:p w:rsidR="00BF2234" w:rsidRDefault="00BF2234" w:rsidP="00BF2234">
      <w:r>
        <w:t>2、 能熟练使用社交软件；</w:t>
      </w:r>
    </w:p>
    <w:p w:rsidR="00BF2234" w:rsidRDefault="00BF2234" w:rsidP="00BF2234">
      <w:r>
        <w:t>3、 具有证券从业资格，如果无从业资格，可通过考试后入职；</w:t>
      </w:r>
    </w:p>
    <w:p w:rsidR="00BF2234" w:rsidRDefault="00BF2234" w:rsidP="00BF2234">
      <w:r>
        <w:t>4、 良好的客户服务意识和能力；</w:t>
      </w:r>
    </w:p>
    <w:p w:rsidR="00BF2234" w:rsidRDefault="00BF2234" w:rsidP="00BF2234">
      <w:r>
        <w:t>5、 良好的沟通、表达能力。</w:t>
      </w:r>
    </w:p>
    <w:p w:rsidR="005836F0" w:rsidRDefault="005836F0" w:rsidP="00BF2234"/>
    <w:p w:rsidR="005836F0" w:rsidRDefault="005836F0" w:rsidP="00BF2234">
      <w:pPr>
        <w:rPr>
          <w:b/>
        </w:rPr>
      </w:pPr>
      <w:r w:rsidRPr="005836F0">
        <w:rPr>
          <w:rFonts w:hint="eastAsia"/>
          <w:b/>
        </w:rPr>
        <w:t>应聘方式</w:t>
      </w:r>
      <w:r>
        <w:rPr>
          <w:rFonts w:hint="eastAsia"/>
          <w:b/>
        </w:rPr>
        <w:t>：</w:t>
      </w:r>
    </w:p>
    <w:p w:rsidR="005836F0" w:rsidRDefault="005836F0" w:rsidP="00BF2234">
      <w:r w:rsidRPr="005836F0">
        <w:rPr>
          <w:rFonts w:hint="eastAsia"/>
        </w:rPr>
        <w:t>简历投递邮箱</w:t>
      </w:r>
      <w:r>
        <w:rPr>
          <w:rFonts w:hint="eastAsia"/>
        </w:rPr>
        <w:t>：</w:t>
      </w:r>
      <w:hyperlink r:id="rId4" w:history="1">
        <w:r w:rsidRPr="00991EE4">
          <w:rPr>
            <w:rStyle w:val="a4"/>
            <w:rFonts w:hint="eastAsia"/>
          </w:rPr>
          <w:t>maoxq@hx168.com.cn</w:t>
        </w:r>
      </w:hyperlink>
    </w:p>
    <w:p w:rsidR="005836F0" w:rsidRPr="005836F0" w:rsidRDefault="005836F0" w:rsidP="00BF2234">
      <w:r>
        <w:rPr>
          <w:rFonts w:hint="eastAsia"/>
        </w:rPr>
        <w:t>联系方式：冒女士  025-83156016</w:t>
      </w:r>
    </w:p>
    <w:p w:rsidR="00BF2234" w:rsidRPr="00BF2234" w:rsidRDefault="00BF2234" w:rsidP="00BF2234"/>
    <w:p w:rsidR="00BF2234" w:rsidRPr="00BF2234" w:rsidRDefault="00BF2234" w:rsidP="00BF2234">
      <w:pPr>
        <w:ind w:firstLineChars="200" w:firstLine="420"/>
      </w:pPr>
    </w:p>
    <w:sectPr w:rsidR="00BF2234" w:rsidRPr="00BF2234" w:rsidSect="00760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234"/>
    <w:rsid w:val="005836F0"/>
    <w:rsid w:val="00760D78"/>
    <w:rsid w:val="007A4A13"/>
    <w:rsid w:val="008E578F"/>
    <w:rsid w:val="00B306F8"/>
    <w:rsid w:val="00BF2234"/>
    <w:rsid w:val="00C86CB7"/>
    <w:rsid w:val="00D27F87"/>
    <w:rsid w:val="00FA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7EA7F-690B-4A39-8749-90B758A5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6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83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oxq@hx168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冒 晓琴</dc:creator>
  <cp:keywords/>
  <dc:description/>
  <cp:lastModifiedBy>user</cp:lastModifiedBy>
  <cp:revision>5</cp:revision>
  <dcterms:created xsi:type="dcterms:W3CDTF">2018-09-04T07:15:00Z</dcterms:created>
  <dcterms:modified xsi:type="dcterms:W3CDTF">2018-11-26T03:06:00Z</dcterms:modified>
</cp:coreProperties>
</file>